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8620e5563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RIVING OG BETONGSAGING AS</w:t>
      </w:r>
    </w:p>
    <w:sectPr>
      <w:headerReference xmlns:r="http://schemas.openxmlformats.org/officeDocument/2006/relationships" w:type="default" r:id="R92b379e5cd8948c3"/>
      <w:footerReference xmlns:r="http://schemas.openxmlformats.org/officeDocument/2006/relationships" w:type="default" r:id="Ra1c2ca0f9a2c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379e5cd8948c3" /><Relationship Type="http://schemas.openxmlformats.org/officeDocument/2006/relationships/footer" Target="/word/footer1.xml" Id="Ra1c2ca0f9a2c4d4a" /></Relationships>
</file>