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172cf84cc4a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 FREMTID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 FREMTID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bbab9a8a048d0"/>
      <w:footerReference xmlns:r="http://schemas.openxmlformats.org/officeDocument/2006/relationships" w:type="default" r:id="Re9e8f9a95b88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FREMTID AS   ·   Org.nr 935 073 804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FREMTID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bbab9a8a048d0" /><Relationship Type="http://schemas.openxmlformats.org/officeDocument/2006/relationships/footer" Target="/word/footer1.xml" Id="Re9e8f9a95b884990" /></Relationships>
</file>