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2a2774f5d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L.O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L.O HOLDING AS</w:t>
      </w:r>
    </w:p>
    <w:sectPr>
      <w:headerReference xmlns:r="http://schemas.openxmlformats.org/officeDocument/2006/relationships" w:type="default" r:id="R647110cce27d45d5"/>
      <w:footerReference xmlns:r="http://schemas.openxmlformats.org/officeDocument/2006/relationships" w:type="default" r:id="R2b0cb3a65c73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110cce27d45d5" /><Relationship Type="http://schemas.openxmlformats.org/officeDocument/2006/relationships/footer" Target="/word/footer1.xml" Id="R2b0cb3a65c734834" /></Relationships>
</file>