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245d336c8645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REGNSKAPSJEFEN AS</w:t>
      </w:r>
    </w:p>
    <w:sectPr>
      <w:headerReference xmlns:r="http://schemas.openxmlformats.org/officeDocument/2006/relationships" w:type="default" r:id="R4e1b44ca07d4461c"/>
      <w:footerReference xmlns:r="http://schemas.openxmlformats.org/officeDocument/2006/relationships" w:type="default" r:id="Rccf049c4455947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REGNSKAPSJEFEN AS   ·   Org.nr 935 239 303   ·   Gamle Riksvei 467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REGNSKAPSJEFEN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1b44ca07d4461c" /><Relationship Type="http://schemas.openxmlformats.org/officeDocument/2006/relationships/footer" Target="/word/footer1.xml" Id="Rccf049c445594792" /></Relationships>
</file>