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2dc65edf0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HIH XII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HIH XII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a48b144cd4429"/>
      <w:footerReference xmlns:r="http://schemas.openxmlformats.org/officeDocument/2006/relationships" w:type="default" r:id="Rcf71dd97d523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HIH XII AS   ·   Org.nr 935 246 792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HIH XII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a48b144cd4429" /><Relationship Type="http://schemas.openxmlformats.org/officeDocument/2006/relationships/footer" Target="/word/footer1.xml" Id="Rcf71dd97d52347c2" /></Relationships>
</file>