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2a48b5cec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AURORA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AURORA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c41dc5e794b53"/>
      <w:footerReference xmlns:r="http://schemas.openxmlformats.org/officeDocument/2006/relationships" w:type="default" r:id="Rb48ea541f369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AURORA GRILL AS   ·   Org.nr 935 256 151   ·   Jernveien 1   ·   9518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AURORA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c41dc5e794b53" /><Relationship Type="http://schemas.openxmlformats.org/officeDocument/2006/relationships/footer" Target="/word/footer1.xml" Id="Rb48ea541f3694e87" /></Relationships>
</file>