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95f432a19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6c6fd351246cb"/>
      <w:footerReference xmlns:r="http://schemas.openxmlformats.org/officeDocument/2006/relationships" w:type="default" r:id="R37bc9f289ecd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AQUA AS   ·   Org.nr 935 284 449   ·   Klubbenesvegen 39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6c6fd351246cb" /><Relationship Type="http://schemas.openxmlformats.org/officeDocument/2006/relationships/footer" Target="/word/footer1.xml" Id="R37bc9f289ecd4e3f" /></Relationships>
</file>