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e91ffd156a47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STAVANGER CONSULTING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STAVANGER CONSULTING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969fd395c646d0"/>
      <w:footerReference xmlns:r="http://schemas.openxmlformats.org/officeDocument/2006/relationships" w:type="default" r:id="R2b2c60de5c044d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STAVANGER CONSULTING GROUP AS   ·   Org.nr 935 316 618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STAVANGER CONSULTING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969fd395c646d0" /><Relationship Type="http://schemas.openxmlformats.org/officeDocument/2006/relationships/footer" Target="/word/footer1.xml" Id="R2b2c60de5c044d9e" /></Relationships>
</file>