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a075fa0f14e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OXN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OXN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ea544b2be24771"/>
      <w:footerReference xmlns:r="http://schemas.openxmlformats.org/officeDocument/2006/relationships" w:type="default" r:id="R3430de811d2b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OXN AS   ·   Org.nr 935 339 081   ·   Harbitzalléen 21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OXN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a544b2be24771" /><Relationship Type="http://schemas.openxmlformats.org/officeDocument/2006/relationships/footer" Target="/word/footer1.xml" Id="R3430de811d2b4150" /></Relationships>
</file>