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57457bc6c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TINGRETT</w:t>
      </w:r>
    </w:p>
    <w:sectPr>
      <w:headerReference xmlns:r="http://schemas.openxmlformats.org/officeDocument/2006/relationships" w:type="default" r:id="R5a06217d368140ca"/>
      <w:footerReference xmlns:r="http://schemas.openxmlformats.org/officeDocument/2006/relationships" w:type="default" r:id="Rc069b9973e80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6217d368140ca" /><Relationship Type="http://schemas.openxmlformats.org/officeDocument/2006/relationships/footer" Target="/word/footer1.xml" Id="Rc069b9973e804fe5" /></Relationships>
</file>