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e3ede792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TINGRETT</w:t>
      </w:r>
    </w:p>
    <w:sectPr>
      <w:headerReference xmlns:r="http://schemas.openxmlformats.org/officeDocument/2006/relationships" w:type="default" r:id="R9c70311e5bea4ba3"/>
      <w:footerReference xmlns:r="http://schemas.openxmlformats.org/officeDocument/2006/relationships" w:type="default" r:id="R3715e568c6d1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0311e5bea4ba3" /><Relationship Type="http://schemas.openxmlformats.org/officeDocument/2006/relationships/footer" Target="/word/footer1.xml" Id="R3715e568c6d142d0" /></Relationships>
</file>