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b5d55911f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 TELEMARK TINGRETT</w:t>
      </w:r>
    </w:p>
    <w:sectPr>
      <w:headerReference xmlns:r="http://schemas.openxmlformats.org/officeDocument/2006/relationships" w:type="default" r:id="R2626d86d145345f1"/>
      <w:footerReference xmlns:r="http://schemas.openxmlformats.org/officeDocument/2006/relationships" w:type="default" r:id="R5fb4f5b83dc9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TELEMARK TINGRETT   ·   Org.nr 935 365 139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6d86d145345f1" /><Relationship Type="http://schemas.openxmlformats.org/officeDocument/2006/relationships/footer" Target="/word/footer1.xml" Id="R5fb4f5b83dc94732" /></Relationships>
</file>