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b98bf6009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VESTOPPLAND OG VALDRES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VESTOPPLAND OG VALDRES TINGRETT</w:t>
      </w:r>
    </w:p>
    <w:sectPr>
      <w:headerReference xmlns:r="http://schemas.openxmlformats.org/officeDocument/2006/relationships" w:type="default" r:id="Rb8f541ce7bf643f4"/>
      <w:footerReference xmlns:r="http://schemas.openxmlformats.org/officeDocument/2006/relationships" w:type="default" r:id="R5e2e3edb00f3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541ce7bf643f4" /><Relationship Type="http://schemas.openxmlformats.org/officeDocument/2006/relationships/footer" Target="/word/footer1.xml" Id="R5e2e3edb00f34b50" /></Relationships>
</file>