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d495113b8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VIGNER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288f39597588450c"/>
      <w:footerReference xmlns:r="http://schemas.openxmlformats.org/officeDocument/2006/relationships" w:type="default" r:id="R607d6c1a3dbd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f39597588450c" /><Relationship Type="http://schemas.openxmlformats.org/officeDocument/2006/relationships/footer" Target="/word/footer1.xml" Id="R607d6c1a3dbd4ab4" /></Relationships>
</file>