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499353a74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LASSIE OG GARFIELD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LASSIE OG GARFIELD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a9888aa6e43ea"/>
      <w:footerReference xmlns:r="http://schemas.openxmlformats.org/officeDocument/2006/relationships" w:type="default" r:id="Ra220d117078f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LASSIE OG GARFIELD AS   ·   Org.nr 935 453 704   ·   Storgata 38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LASSIE OG GARFIELD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a9888aa6e43ea" /><Relationship Type="http://schemas.openxmlformats.org/officeDocument/2006/relationships/footer" Target="/word/footer1.xml" Id="Ra220d117078f4b8a" /></Relationships>
</file>