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d1def0c544a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SINUS AS, org.nr 935 515 165,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ac4834af9bfd4be6"/>
      <w:footerReference xmlns:r="http://schemas.openxmlformats.org/officeDocument/2006/relationships" w:type="default" r:id="R71fa7575df03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834af9bfd4be6" /><Relationship Type="http://schemas.openxmlformats.org/officeDocument/2006/relationships/footer" Target="/word/footer1.xml" Id="R71fa7575df034088" /></Relationships>
</file>