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698b6a0fe249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OJJ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OJJ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00e28d77a649c8"/>
      <w:footerReference xmlns:r="http://schemas.openxmlformats.org/officeDocument/2006/relationships" w:type="default" r:id="Rdf3287f2a85e47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OJJ INVEST AS   ·   Org.nr 935 547 563   ·   Landfalløya 38C   ·   3023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OJJ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00e28d77a649c8" /><Relationship Type="http://schemas.openxmlformats.org/officeDocument/2006/relationships/footer" Target="/word/footer1.xml" Id="Rdf3287f2a85e47d4" /></Relationships>
</file>