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8cb60d8cc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1SB JERNBANEKAFEEN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1SB JERNBANEKAFEEN AS</w:t>
      </w:r>
    </w:p>
    <w:sectPr>
      <w:headerReference xmlns:r="http://schemas.openxmlformats.org/officeDocument/2006/relationships" w:type="default" r:id="Rb6e93e2c2dd4424e"/>
      <w:footerReference xmlns:r="http://schemas.openxmlformats.org/officeDocument/2006/relationships" w:type="default" r:id="Refd084c3eb97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1SB JERNBANEKAFEEN AS   ·   Org.nr 935 567 645   ·   Strandgata 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1SB JERNBANEKAFEEN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93e2c2dd4424e" /><Relationship Type="http://schemas.openxmlformats.org/officeDocument/2006/relationships/footer" Target="/word/footer1.xml" Id="Refd084c3eb974e01" /></Relationships>
</file>