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a04eeb30a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ELBA GRUPPEN AS</w:t>
      </w:r>
    </w:p>
    <w:sectPr>
      <w:headerReference xmlns:r="http://schemas.openxmlformats.org/officeDocument/2006/relationships" w:type="default" r:id="R248aa0743d194b34"/>
      <w:footerReference xmlns:r="http://schemas.openxmlformats.org/officeDocument/2006/relationships" w:type="default" r:id="R0f8a11246ea5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ELBA GRUPPEN AS   ·   Org.nr 935 596 521   ·   Vemundvikvegen 760   ·   7810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aa0743d194b34" /><Relationship Type="http://schemas.openxmlformats.org/officeDocument/2006/relationships/footer" Target="/word/footer1.xml" Id="R0f8a11246ea54e76" /></Relationships>
</file>