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f6e177b98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 PEISEN AS</w:t>
      </w:r>
    </w:p>
    <w:sectPr>
      <w:headerReference xmlns:r="http://schemas.openxmlformats.org/officeDocument/2006/relationships" w:type="default" r:id="R9e97507eaee045a6"/>
      <w:footerReference xmlns:r="http://schemas.openxmlformats.org/officeDocument/2006/relationships" w:type="default" r:id="R894243155e58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 PEISEN AS   ·   Org.nr 935 745 128   ·   Grevlingveien 2J   ·   0595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 PEISEN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7507eaee045a6" /><Relationship Type="http://schemas.openxmlformats.org/officeDocument/2006/relationships/footer" Target="/word/footer1.xml" Id="R894243155e584118" /></Relationships>
</file>