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588c356d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LBH 08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LBH 08 INVEST AS</w:t>
      </w:r>
    </w:p>
    <w:sectPr>
      <w:headerReference xmlns:r="http://schemas.openxmlformats.org/officeDocument/2006/relationships" w:type="default" r:id="R294d9e652754414d"/>
      <w:footerReference xmlns:r="http://schemas.openxmlformats.org/officeDocument/2006/relationships" w:type="default" r:id="R46cdd95aa829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d9e652754414d" /><Relationship Type="http://schemas.openxmlformats.org/officeDocument/2006/relationships/footer" Target="/word/footer1.xml" Id="R46cdd95aa8294afe" /></Relationships>
</file>