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e7f498779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Hjartdal,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316465da74c80"/>
      <w:footerReference xmlns:r="http://schemas.openxmlformats.org/officeDocument/2006/relationships" w:type="default" r:id="Rf969a9a608cc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INVESTMENTS AS   ·   Org.nr 935 799 295   ·   Hjartdalsvegen 510   ·   3690 HJARTDAL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316465da74c80" /><Relationship Type="http://schemas.openxmlformats.org/officeDocument/2006/relationships/footer" Target="/word/footer1.xml" Id="Rf969a9a608cc41e3" /></Relationships>
</file>