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88acb9592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HORDALAND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0f1b5c5b29044d66"/>
      <w:footerReference xmlns:r="http://schemas.openxmlformats.org/officeDocument/2006/relationships" w:type="default" r:id="Rb3f9046ef923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b5c5b29044d66" /><Relationship Type="http://schemas.openxmlformats.org/officeDocument/2006/relationships/footer" Target="/word/footer1.xml" Id="Rb3f9046ef92349a3" /></Relationships>
</file>