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894a87c5f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GJØVIK AS</w:t>
      </w:r>
    </w:p>
    <w:sectPr>
      <w:headerReference xmlns:r="http://schemas.openxmlformats.org/officeDocument/2006/relationships" w:type="default" r:id="R831ce209a8c74ece"/>
      <w:footerReference xmlns:r="http://schemas.openxmlformats.org/officeDocument/2006/relationships" w:type="default" r:id="R5882b351d4c1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GJØVIK AS   ·   Org.nr 935 881 943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GJØVIK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ce209a8c74ece" /><Relationship Type="http://schemas.openxmlformats.org/officeDocument/2006/relationships/footer" Target="/word/footer1.xml" Id="R5882b351d4c1461c" /></Relationships>
</file>