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28573b1f4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b0fe5fa2251c47d4"/>
      <w:footerReference xmlns:r="http://schemas.openxmlformats.org/officeDocument/2006/relationships" w:type="default" r:id="R26a6eeef509d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e5fa2251c47d4" /><Relationship Type="http://schemas.openxmlformats.org/officeDocument/2006/relationships/footer" Target="/word/footer1.xml" Id="R26a6eeef509d4601" /></Relationships>
</file>