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f110b1c7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SIGNATUR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c9f60f60141b417a"/>
      <w:footerReference xmlns:r="http://schemas.openxmlformats.org/officeDocument/2006/relationships" w:type="default" r:id="R71f5f399cc8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60f60141b417a" /><Relationship Type="http://schemas.openxmlformats.org/officeDocument/2006/relationships/footer" Target="/word/footer1.xml" Id="R71f5f399cc8d4eb3" /></Relationships>
</file>