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ce0896285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KOLNESSTRANDEN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KOLNESSTRANDEN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d62355d7d46ea"/>
      <w:footerReference xmlns:r="http://schemas.openxmlformats.org/officeDocument/2006/relationships" w:type="default" r:id="R056abd2bebf4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KOLNESSTRANDEN GÅRD AS   ·   Org.nr 935 933 293   ·   Kolnesvegen 136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KOLNESSTRANDEN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d62355d7d46ea" /><Relationship Type="http://schemas.openxmlformats.org/officeDocument/2006/relationships/footer" Target="/word/footer1.xml" Id="R056abd2bebf4470b" /></Relationships>
</file>