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521f2866d40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SLETTEGAARD AS</w:t>
      </w:r>
    </w:p>
    <w:sectPr>
      <w:headerReference xmlns:r="http://schemas.openxmlformats.org/officeDocument/2006/relationships" w:type="default" r:id="R750a169d063349d2"/>
      <w:footerReference xmlns:r="http://schemas.openxmlformats.org/officeDocument/2006/relationships" w:type="default" r:id="Rbf31a8d8582c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SLETTEGAARD AS   ·   Org.nr 935 965 764   ·   Hognfjordveien 66   ·   8407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a169d063349d2" /><Relationship Type="http://schemas.openxmlformats.org/officeDocument/2006/relationships/footer" Target="/word/footer1.xml" Id="Rbf31a8d8582c4f84" /></Relationships>
</file>