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b4d379981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ab28ad5fa4a0b"/>
      <w:footerReference xmlns:r="http://schemas.openxmlformats.org/officeDocument/2006/relationships" w:type="default" r:id="Rad5c4f0262e4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NORGE HOLDING AS   ·   Org.nr 936 016 413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ab28ad5fa4a0b" /><Relationship Type="http://schemas.openxmlformats.org/officeDocument/2006/relationships/footer" Target="/word/footer1.xml" Id="Rad5c4f0262e4488b" /></Relationships>
</file>