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04a448826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NILSEN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NILSEN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7168a63ce4cec"/>
      <w:footerReference xmlns:r="http://schemas.openxmlformats.org/officeDocument/2006/relationships" w:type="default" r:id="Rcf7aa15aeaad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NILSEN CONSULTING AS   ·   Org.nr 936 025 609   ·   Tykkemyr 27   ·   1597 MOSS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NILSEN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7168a63ce4cec" /><Relationship Type="http://schemas.openxmlformats.org/officeDocument/2006/relationships/footer" Target="/word/footer1.xml" Id="Rcf7aa15aeaad4749" /></Relationships>
</file>