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ed689e56c4c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MOMENTUM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MOMENTUM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277f9733d942b3"/>
      <w:footerReference xmlns:r="http://schemas.openxmlformats.org/officeDocument/2006/relationships" w:type="default" r:id="Re75368fa0def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MOMENTUM AS   ·   Org.nr 936 032 249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MOMENTUM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77f9733d942b3" /><Relationship Type="http://schemas.openxmlformats.org/officeDocument/2006/relationships/footer" Target="/word/footer1.xml" Id="Re75368fa0def48ae" /></Relationships>
</file>