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658edad88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55 GRADOS NORTE AS.</w:t>
      </w:r>
    </w:p>
    <w:sectPr>
      <w:headerReference xmlns:r="http://schemas.openxmlformats.org/officeDocument/2006/relationships" w:type="default" r:id="R30d177d55f82418a"/>
      <w:footerReference xmlns:r="http://schemas.openxmlformats.org/officeDocument/2006/relationships" w:type="default" r:id="Rdc2e754780a0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177d55f82418a" /><Relationship Type="http://schemas.openxmlformats.org/officeDocument/2006/relationships/footer" Target="/word/footer1.xml" Id="Rdc2e754780a04d2d" /></Relationships>
</file>