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4d77067f3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VIDI REVISJON AS.</w:t>
      </w:r>
    </w:p>
    <w:sectPr>
      <w:headerReference xmlns:r="http://schemas.openxmlformats.org/officeDocument/2006/relationships" w:type="default" r:id="R65e47be7bcf346b9"/>
      <w:footerReference xmlns:r="http://schemas.openxmlformats.org/officeDocument/2006/relationships" w:type="default" r:id="R15012053c62e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47be7bcf346b9" /><Relationship Type="http://schemas.openxmlformats.org/officeDocument/2006/relationships/footer" Target="/word/footer1.xml" Id="R15012053c62e456d" /></Relationships>
</file>