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c6787209e4f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SVINØ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SVINØ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68182a7a6a42da"/>
      <w:footerReference xmlns:r="http://schemas.openxmlformats.org/officeDocument/2006/relationships" w:type="default" r:id="Rdca1ddf6d52d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 EIENDOM AS   ·   Org.nr 936 118 194   ·   Kviltunvegen 2A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8182a7a6a42da" /><Relationship Type="http://schemas.openxmlformats.org/officeDocument/2006/relationships/footer" Target="/word/footer1.xml" Id="Rdca1ddf6d52d4204" /></Relationships>
</file>