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e211886ef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0c8a0698f4bdf"/>
      <w:footerReference xmlns:r="http://schemas.openxmlformats.org/officeDocument/2006/relationships" w:type="default" r:id="R0ef8f9fa778c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DAMEDI AS   ·   Org.nr 936 149 367   ·   Tevlingveien 11B   ·   1081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0c8a0698f4bdf" /><Relationship Type="http://schemas.openxmlformats.org/officeDocument/2006/relationships/footer" Target="/word/footer1.xml" Id="R0ef8f9fa778c4c7b" /></Relationships>
</file>