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3cb81364d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3549c7e24429b"/>
      <w:footerReference xmlns:r="http://schemas.openxmlformats.org/officeDocument/2006/relationships" w:type="default" r:id="Rb9bb6d153f84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SAGAHOLDING AS   ·   Org.nr 936 197 213   ·   Mælen 13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3549c7e24429b" /><Relationship Type="http://schemas.openxmlformats.org/officeDocument/2006/relationships/footer" Target="/word/footer1.xml" Id="Rb9bb6d153f84424e" /></Relationships>
</file>