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248beb52946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KEYLOFSEN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KEYLOFSEN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1211fcb3e84394"/>
      <w:footerReference xmlns:r="http://schemas.openxmlformats.org/officeDocument/2006/relationships" w:type="default" r:id="R72a99c3d1e5b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KEYLOFSEN HOLDING AS   ·   Org.nr 936 244 025   ·   Ensjøsvingen 4A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KEYLOFSEN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211fcb3e84394" /><Relationship Type="http://schemas.openxmlformats.org/officeDocument/2006/relationships/footer" Target="/word/footer1.xml" Id="R72a99c3d1e5b46f0" /></Relationships>
</file>