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098e65dda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Tananger,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BAARDSEN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BAARDSEN INVEST AS</w:t>
      </w:r>
    </w:p>
    <w:sectPr>
      <w:headerReference xmlns:r="http://schemas.openxmlformats.org/officeDocument/2006/relationships" w:type="default" r:id="R43b2e314adbe4910"/>
      <w:footerReference xmlns:r="http://schemas.openxmlformats.org/officeDocument/2006/relationships" w:type="default" r:id="Rc4343dbc91e046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BAARDSEN INVEST AS   ·   Org.nr 936 264 808   ·   Melingsiden 11   ·   4056 TANANGER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BAARDSEN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2e314adbe4910" /><Relationship Type="http://schemas.openxmlformats.org/officeDocument/2006/relationships/footer" Target="/word/footer1.xml" Id="Rc4343dbc91e046bd" /></Relationships>
</file>