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456f8df42b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VOCARIS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Gratangen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Gratangen,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VOCARIS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fb47eca13f4897"/>
      <w:footerReference xmlns:r="http://schemas.openxmlformats.org/officeDocument/2006/relationships" w:type="default" r:id="R453ea1dfd4c0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VOCARIS HOLDING AS   ·   Org.nr 936 286 313   ·   Nordsiveien 2621   ·   9470 GRATANGEN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VOCARIS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fb47eca13f4897" /><Relationship Type="http://schemas.openxmlformats.org/officeDocument/2006/relationships/footer" Target="/word/footer1.xml" Id="R453ea1dfd4c0476c" /></Relationships>
</file>