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9f70afc09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ROSCHER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ROSCHER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a99ecc9314f17"/>
      <w:footerReference xmlns:r="http://schemas.openxmlformats.org/officeDocument/2006/relationships" w:type="default" r:id="Raaed8311e7e3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ROSCHER HOLDING AS   ·   Org.nr 936 298 621   ·   c/o Munnhulen Tannklinikk AS, Strandgaten 2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ROSCHER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a99ecc9314f17" /><Relationship Type="http://schemas.openxmlformats.org/officeDocument/2006/relationships/footer" Target="/word/footer1.xml" Id="Raaed8311e7e34d75" /></Relationships>
</file>