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9fd3b7627134de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Arendal, 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ROSCHER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ROSCHER HOLDING AS</w:t>
      </w:r>
    </w:p>
    <w:sectPr>
      <w:headerReference xmlns:r="http://schemas.openxmlformats.org/officeDocument/2006/relationships" w:type="default" r:id="Ra17fba2f74b7455b"/>
      <w:footerReference xmlns:r="http://schemas.openxmlformats.org/officeDocument/2006/relationships" w:type="default" r:id="Rfa8b883ffc36462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ROSCHER HOLDING AS   ·   Org.nr 936 298 621   ·   c/o Munnhulen Tannklinikk AS, Strandgaten 2   ·   4836 ARENDAL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ROSCHER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17fba2f74b7455b" /><Relationship Type="http://schemas.openxmlformats.org/officeDocument/2006/relationships/footer" Target="/word/footer1.xml" Id="Rfa8b883ffc364625" /></Relationships>
</file>