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7ee24f723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INFOREGN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INFOREGN AS</w:t>
      </w:r>
    </w:p>
    <w:sectPr>
      <w:headerReference xmlns:r="http://schemas.openxmlformats.org/officeDocument/2006/relationships" w:type="default" r:id="R4230085b91704613"/>
      <w:footerReference xmlns:r="http://schemas.openxmlformats.org/officeDocument/2006/relationships" w:type="default" r:id="R2d4787c6d35a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INFOREGN AS   ·   Org.nr 936 354 890   ·   Vassbotnen 15A   ·   4313 SANDNES   ·   Tlf. 51 53 77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INFOREGN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0085b91704613" /><Relationship Type="http://schemas.openxmlformats.org/officeDocument/2006/relationships/footer" Target="/word/footer1.xml" Id="R2d4787c6d35a4d89" /></Relationships>
</file>