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01abd163a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NORDFJORD AS</w:t>
      </w:r>
    </w:p>
    <w:sectPr>
      <w:headerReference xmlns:r="http://schemas.openxmlformats.org/officeDocument/2006/relationships" w:type="default" r:id="R77b467b51208496c"/>
      <w:footerReference xmlns:r="http://schemas.openxmlformats.org/officeDocument/2006/relationships" w:type="default" r:id="Rac2eaecc267e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467b51208496c" /><Relationship Type="http://schemas.openxmlformats.org/officeDocument/2006/relationships/footer" Target="/word/footer1.xml" Id="Rac2eaecc267e41fb" /></Relationships>
</file>