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2af983c35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2fca2c64c5234764"/>
      <w:footerReference xmlns:r="http://schemas.openxmlformats.org/officeDocument/2006/relationships" w:type="default" r:id="R5c2513c6a14c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a2c64c5234764" /><Relationship Type="http://schemas.openxmlformats.org/officeDocument/2006/relationships/footer" Target="/word/footer1.xml" Id="R5c2513c6a14c4a03" /></Relationships>
</file>