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4e33727564b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MØLLER WOLFE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Mjølkeråen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Mjølkeråen,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MØLLER WOLFE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8f0ddccc3d4bae"/>
      <w:footerReference xmlns:r="http://schemas.openxmlformats.org/officeDocument/2006/relationships" w:type="default" r:id="R98618d6177dd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MØLLER WOLFE AS   ·   Org.nr 936 463 754   ·   Lokketona 20   ·   5136 MJØLKERÅEN   ·   marit.wolfem@gmail.com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MØLLER WOLFE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f0ddccc3d4bae" /><Relationship Type="http://schemas.openxmlformats.org/officeDocument/2006/relationships/footer" Target="/word/footer1.xml" Id="R98618d6177dd41b4" /></Relationships>
</file>