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0ae81bcbd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BOLIGBYGG AS</w:t>
      </w:r>
    </w:p>
    <w:sectPr>
      <w:headerReference xmlns:r="http://schemas.openxmlformats.org/officeDocument/2006/relationships" w:type="default" r:id="Rff98254eb6e04287"/>
      <w:footerReference xmlns:r="http://schemas.openxmlformats.org/officeDocument/2006/relationships" w:type="default" r:id="R88b8b89ae630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8254eb6e04287" /><Relationship Type="http://schemas.openxmlformats.org/officeDocument/2006/relationships/footer" Target="/word/footer1.xml" Id="R88b8b89ae63048e8" /></Relationships>
</file>