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9f0418277f4d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JTB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Heggedal,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JTB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4f1b18daaa4e43"/>
      <w:footerReference xmlns:r="http://schemas.openxmlformats.org/officeDocument/2006/relationships" w:type="default" r:id="Rce846df1764d4a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JTB AS   ·   Org.nr 936 664 849   ·   c/o Tommy Bøhmer, Røykenveien 282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4f1b18daaa4e43" /><Relationship Type="http://schemas.openxmlformats.org/officeDocument/2006/relationships/footer" Target="/word/footer1.xml" Id="Rce846df1764d4aa1" /></Relationships>
</file>