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32d5e7ac5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HEBBIS AS.</w:t>
      </w:r>
    </w:p>
    <w:sectPr>
      <w:headerReference xmlns:r="http://schemas.openxmlformats.org/officeDocument/2006/relationships" w:type="default" r:id="R4e030a33968d4cb6"/>
      <w:footerReference xmlns:r="http://schemas.openxmlformats.org/officeDocument/2006/relationships" w:type="default" r:id="Red4e8b3477e1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HEBBIS AS   ·   Org.nr 936 672 639   ·   c/o Per-Arnfinn Brekke, Dagaliveien 27A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HEBBIS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30a33968d4cb6" /><Relationship Type="http://schemas.openxmlformats.org/officeDocument/2006/relationships/footer" Target="/word/footer1.xml" Id="Red4e8b3477e14fa8" /></Relationships>
</file>