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408d32b18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HEBBIS AS</w:t>
      </w:r>
    </w:p>
    <w:sectPr>
      <w:headerReference xmlns:r="http://schemas.openxmlformats.org/officeDocument/2006/relationships" w:type="default" r:id="R6716ca751fce4bc5"/>
      <w:footerReference xmlns:r="http://schemas.openxmlformats.org/officeDocument/2006/relationships" w:type="default" r:id="R16caddcf3955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HEBBIS AS   ·   Org.nr 936 672 639   ·   c/o Per-Arnfinn Brekke, Dagaliveien 27A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HEBBIS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6ca751fce4bc5" /><Relationship Type="http://schemas.openxmlformats.org/officeDocument/2006/relationships/footer" Target="/word/footer1.xml" Id="R16caddcf39554bd3" /></Relationships>
</file>