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0ffcc1ef845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TIHEB AS</w:t>
      </w:r>
    </w:p>
    <w:sectPr>
      <w:headerReference xmlns:r="http://schemas.openxmlformats.org/officeDocument/2006/relationships" w:type="default" r:id="Rd121b2c324544128"/>
      <w:footerReference xmlns:r="http://schemas.openxmlformats.org/officeDocument/2006/relationships" w:type="default" r:id="R4edf77797d90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TIHEB AS   ·   Org.nr 936 680 607   ·   Stokkedalslien 18   ·   5155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TIHEB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1b2c324544128" /><Relationship Type="http://schemas.openxmlformats.org/officeDocument/2006/relationships/footer" Target="/word/footer1.xml" Id="R4edf77797d90459c" /></Relationships>
</file>